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PROPOSTA DE TRABALHO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Programa de Pós-graduação em Microbiologia Agrícola - Universidade Federal de Viçosa</w:t>
      </w: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rHeight w:val="2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Dados do candidato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completo:          ___________________________________________________________________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de nascimento:   ______________   Município/UF: ___________ País: _______________________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Curso de graduação:   ___________________________________ Ano de conclusão: ________________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Curso de pós-graduação:   _______________________________________________________________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Mês/Ano de conclusão: ___________ Nome do orientador do mestrado:  __________________________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Instituição:  ___________________________________________________________________________</w:t>
            </w:r>
          </w:p>
        </w:tc>
      </w:tr>
      <w:tr>
        <w:trPr>
          <w:cantSplit w:val="0"/>
          <w:trHeight w:val="3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Indique em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u w:val="single"/>
                <w:rtl w:val="0"/>
              </w:rPr>
              <w:t xml:space="preserve">ordem de preferência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as linhas de pesquisa (destaque o número da linha de pesquisa) e os orientadores que deseja trabalhar durante o curso de pós-graduação. Ordem de preferência para a indicação das linhas de pesquisa: A), B), C), D) e E).    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A) Linha de Pesquisa de interesse:                                                                       Orientador: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B) Linha de Pesquisa de interesse:                                                                       Orientador: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3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C) Linha de Pesquisa de interesse:                                                                       Orientador: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3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D) Linha de Pesquisa de interesse:                                                                       Orientador: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E) Linha de Pesquisa de interesse:                                                                       Orientador:          </w:t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Linhas de Pesquisa: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="36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222222"/>
          <w:rtl w:val="0"/>
        </w:rPr>
        <w:t xml:space="preserve">Prof. Caio Roberto Soares Braganca (apenas mestrado)</w:t>
      </w:r>
    </w:p>
    <w:p w:rsidR="00000000" w:rsidDel="00000000" w:rsidP="00000000" w:rsidRDefault="00000000" w:rsidRPr="00000000" w14:paraId="00000015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1. Prospecção e caracterização de microrganismos de ambientes extremos para aplicações biotecnológicas.</w:t>
      </w:r>
    </w:p>
    <w:p w:rsidR="00000000" w:rsidDel="00000000" w:rsidP="00000000" w:rsidRDefault="00000000" w:rsidRPr="00000000" w14:paraId="00000016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2. Engenharia genética e metabólica de microrganismos para produção de bioprodutos de interesse biotecnológico.</w:t>
      </w:r>
    </w:p>
    <w:p w:rsidR="00000000" w:rsidDel="00000000" w:rsidP="00000000" w:rsidRDefault="00000000" w:rsidRPr="00000000" w14:paraId="00000017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3.  Produção de proteínas recombinantes em sistemas microbianos para aplicações biotecnológicas.</w:t>
      </w:r>
    </w:p>
    <w:p w:rsidR="00000000" w:rsidDel="00000000" w:rsidP="00000000" w:rsidRDefault="00000000" w:rsidRPr="00000000" w14:paraId="00000018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222222"/>
          <w:rtl w:val="0"/>
        </w:rPr>
        <w:t xml:space="preserve">Prof.ª Cynthia Canedo da Silva</w:t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1) Microbiota, saúde e conservação de abelhas sem ferrão</w:t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2) Uso de microrganismos promotores de crescimento de plantas para recuperação de áreas degradadas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3) Tratamento de efluentes de amostras associadas à petróleo</w:t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4) Estudo da microbiota associada à processos de biocorrosão em plataformas de petróleo</w:t>
      </w:r>
    </w:p>
    <w:p w:rsidR="00000000" w:rsidDel="00000000" w:rsidP="00000000" w:rsidRDefault="00000000" w:rsidRPr="00000000" w14:paraId="0000001E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222222"/>
          <w:rtl w:val="0"/>
        </w:rPr>
        <w:t xml:space="preserve">Prof.ª Denise Mara Soares Bazzolli (apenas doutorado)</w:t>
      </w:r>
    </w:p>
    <w:p w:rsidR="00000000" w:rsidDel="00000000" w:rsidP="00000000" w:rsidRDefault="00000000" w:rsidRPr="00000000" w14:paraId="00000020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1) Bioinsumos microbianos  para aplicação biotecnológica: isolamento e caracterização em nível fenotípico e genético bactérias do gênero Streptomyces e Myxococcus provenientes de rizosfera e composto orgânico proveniente de compostagem.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222222"/>
          <w:rtl w:val="0"/>
        </w:rPr>
        <w:t xml:space="preserve">Prof. Felipe Alves de Almeida (apenas mestrado)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Estudo da comunicação celular e da fisiologia de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Campylobacter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Helicobacter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spp. e desenvolvimento de estratégias de controle;</w:t>
      </w:r>
    </w:p>
    <w:p w:rsidR="00000000" w:rsidDel="00000000" w:rsidP="00000000" w:rsidRDefault="00000000" w:rsidRPr="00000000" w14:paraId="00000024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Quorum sensing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quorum quenching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em bactérias patogênicas e deterioradoras de alimentos;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Valorização de resíduos agroindustriais para a produção de bioplásticos e pigmentos microbianos</w:t>
      </w: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 José Guilherme Prado Martin </w:t>
      </w:r>
    </w:p>
    <w:p w:rsidR="00000000" w:rsidDel="00000000" w:rsidP="00000000" w:rsidRDefault="00000000" w:rsidRPr="00000000" w14:paraId="00000028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Prospecção de microrganismos de alimentos fermentados para aplicação industrial</w:t>
      </w:r>
    </w:p>
    <w:p w:rsidR="00000000" w:rsidDel="00000000" w:rsidP="00000000" w:rsidRDefault="00000000" w:rsidRPr="00000000" w14:paraId="00000029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Influência da microbiota nas características físico-químicas, sensoriais e funcionais de alimentos fermentados</w:t>
      </w:r>
    </w:p>
    <w:p w:rsidR="00000000" w:rsidDel="00000000" w:rsidP="00000000" w:rsidRDefault="00000000" w:rsidRPr="00000000" w14:paraId="0000002A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Design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de produtos ou alimentos fermentados inovadores</w:t>
      </w:r>
    </w:p>
    <w:p w:rsidR="00000000" w:rsidDel="00000000" w:rsidP="00000000" w:rsidRDefault="00000000" w:rsidRPr="00000000" w14:paraId="0000002B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4) Desenvolvimento de protótipos com finalidade educacional na temática de alimentos fermentados</w:t>
      </w:r>
    </w:p>
    <w:p w:rsidR="00000000" w:rsidDel="00000000" w:rsidP="00000000" w:rsidRDefault="00000000" w:rsidRPr="00000000" w14:paraId="0000002C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 Marcos Rogério Tótola</w:t>
      </w:r>
    </w:p>
    <w:p w:rsidR="00000000" w:rsidDel="00000000" w:rsidP="00000000" w:rsidRDefault="00000000" w:rsidRPr="00000000" w14:paraId="0000002E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Biossurfactantes e suas aplicações agrícolas e biotecnológicas;</w:t>
      </w:r>
    </w:p>
    <w:p w:rsidR="00000000" w:rsidDel="00000000" w:rsidP="00000000" w:rsidRDefault="00000000" w:rsidRPr="00000000" w14:paraId="0000002F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Biorremediação;</w:t>
      </w:r>
    </w:p>
    <w:p w:rsidR="00000000" w:rsidDel="00000000" w:rsidP="00000000" w:rsidRDefault="00000000" w:rsidRPr="00000000" w14:paraId="00000030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Bionanotecnologia;</w:t>
      </w:r>
    </w:p>
    <w:p w:rsidR="00000000" w:rsidDel="00000000" w:rsidP="00000000" w:rsidRDefault="00000000" w:rsidRPr="00000000" w14:paraId="00000031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4) Indicadores e Índices de qualidade de solos;</w:t>
      </w:r>
    </w:p>
    <w:p w:rsidR="00000000" w:rsidDel="00000000" w:rsidP="00000000" w:rsidRDefault="00000000" w:rsidRPr="00000000" w14:paraId="00000032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5) Processos microbiológicos do solo associados ao uso de nanobolhas: efeito sobre a biodegradação de pesticidas, controle de fitopatógenos, ciclagem da matéria orgânica, interações plantas-microrganismos, biodiversidade microbiana e produtividade vegetal.</w:t>
      </w:r>
    </w:p>
    <w:p w:rsidR="00000000" w:rsidDel="00000000" w:rsidP="00000000" w:rsidRDefault="00000000" w:rsidRPr="00000000" w14:paraId="00000033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6) Energias renováveis</w:t>
      </w:r>
    </w:p>
    <w:p w:rsidR="00000000" w:rsidDel="00000000" w:rsidP="00000000" w:rsidRDefault="00000000" w:rsidRPr="00000000" w14:paraId="00000034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Prof.ª Marliane de Cássia Soares da Silva</w:t>
      </w:r>
    </w:p>
    <w:p w:rsidR="00000000" w:rsidDel="00000000" w:rsidP="00000000" w:rsidRDefault="00000000" w:rsidRPr="00000000" w14:paraId="00000036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Associações Biológicas: planta-microrganismo</w:t>
      </w:r>
    </w:p>
    <w:p w:rsidR="00000000" w:rsidDel="00000000" w:rsidP="00000000" w:rsidRDefault="00000000" w:rsidRPr="00000000" w14:paraId="00000037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1.1) Microrganismos na produção de mudas</w:t>
      </w:r>
    </w:p>
    <w:p w:rsidR="00000000" w:rsidDel="00000000" w:rsidP="00000000" w:rsidRDefault="00000000" w:rsidRPr="00000000" w14:paraId="00000038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1.2) Microrganismos do cafeeiro</w:t>
      </w:r>
    </w:p>
    <w:p w:rsidR="00000000" w:rsidDel="00000000" w:rsidP="00000000" w:rsidRDefault="00000000" w:rsidRPr="00000000" w14:paraId="00000039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1.3) Fungos micorrízicos arbusculares na adaptação e cultivo de plantas em ambiente extremos</w:t>
      </w:r>
    </w:p>
    <w:p w:rsidR="00000000" w:rsidDel="00000000" w:rsidP="00000000" w:rsidRDefault="00000000" w:rsidRPr="00000000" w14:paraId="0000003A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Cogumelos comestíveis: produção e enriquecimento com minerais</w:t>
      </w:r>
    </w:p>
    <w:p w:rsidR="00000000" w:rsidDel="00000000" w:rsidP="00000000" w:rsidRDefault="00000000" w:rsidRPr="00000000" w14:paraId="0000003B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2.1 Produção de composto Bioativos por fungos produtores de cogumelos</w:t>
      </w:r>
    </w:p>
    <w:p w:rsidR="00000000" w:rsidDel="00000000" w:rsidP="00000000" w:rsidRDefault="00000000" w:rsidRPr="00000000" w14:paraId="0000003C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2.2 Biodegradação de resíduos sólidos por fungos produtores de cogumelos</w:t>
      </w:r>
    </w:p>
    <w:p w:rsidR="00000000" w:rsidDel="00000000" w:rsidP="00000000" w:rsidRDefault="00000000" w:rsidRPr="00000000" w14:paraId="0000003D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 Mateus Ferreira Santana</w:t>
      </w:r>
    </w:p>
    <w:p w:rsidR="00000000" w:rsidDel="00000000" w:rsidP="00000000" w:rsidRDefault="00000000" w:rsidRPr="00000000" w14:paraId="0000003F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Agricultura sustentável:</w:t>
      </w:r>
    </w:p>
    <w:p w:rsidR="00000000" w:rsidDel="00000000" w:rsidP="00000000" w:rsidRDefault="00000000" w:rsidRPr="00000000" w14:paraId="00000040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1.1) Otimização, formulação, escalonamento de bioinsumos agrícolas </w:t>
      </w:r>
    </w:p>
    <w:p w:rsidR="00000000" w:rsidDel="00000000" w:rsidP="00000000" w:rsidRDefault="00000000" w:rsidRPr="00000000" w14:paraId="00000041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1.2) Desenho de SynComs para controle biológico e promoção do crescimento de planta de interesse agronômico.</w:t>
      </w:r>
    </w:p>
    <w:p w:rsidR="00000000" w:rsidDel="00000000" w:rsidP="00000000" w:rsidRDefault="00000000" w:rsidRPr="00000000" w14:paraId="00000042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1.3) Expressão heteróloga de proteínas de bactérias de crescimento lento para biocontrole e promoção de crescimento vegetal.</w:t>
      </w:r>
    </w:p>
    <w:p w:rsidR="00000000" w:rsidDel="00000000" w:rsidP="00000000" w:rsidRDefault="00000000" w:rsidRPr="00000000" w14:paraId="00000043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1.4) Construção de vetores genéticos para promoção de crescimento vegetal e controle de doenças causadas por bactérias fitopatogênicas.</w:t>
      </w:r>
    </w:p>
    <w:p w:rsidR="00000000" w:rsidDel="00000000" w:rsidP="00000000" w:rsidRDefault="00000000" w:rsidRPr="00000000" w14:paraId="00000044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 Maurício Dutra Costa</w:t>
      </w:r>
    </w:p>
    <w:p w:rsidR="00000000" w:rsidDel="00000000" w:rsidP="00000000" w:rsidRDefault="00000000" w:rsidRPr="00000000" w14:paraId="00000046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Microbiologia e Bioquímica do Solo, Interações planta-microrganismo, Solubilização Microbiana de Minerais e Rochas</w:t>
      </w:r>
    </w:p>
    <w:p w:rsidR="00000000" w:rsidDel="00000000" w:rsidP="00000000" w:rsidRDefault="00000000" w:rsidRPr="00000000" w14:paraId="00000047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Prof.ª Monique Renon Eller</w:t>
      </w:r>
    </w:p>
    <w:p w:rsidR="00000000" w:rsidDel="00000000" w:rsidP="00000000" w:rsidRDefault="00000000" w:rsidRPr="00000000" w14:paraId="00000049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Prospecção de leveduras para inovação em produtos e processos</w:t>
      </w:r>
    </w:p>
    <w:p w:rsidR="00000000" w:rsidDel="00000000" w:rsidP="00000000" w:rsidRDefault="00000000" w:rsidRPr="00000000" w14:paraId="0000004A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Bioprocessos na perspectiva da bioeconomia circular e sustentabilidade  </w:t>
      </w:r>
    </w:p>
    <w:p w:rsidR="00000000" w:rsidDel="00000000" w:rsidP="00000000" w:rsidRDefault="00000000" w:rsidRPr="00000000" w14:paraId="0000004B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Desenvolvimento de sistemas colorimétricos para detecção de microrganismos</w:t>
      </w:r>
    </w:p>
    <w:p w:rsidR="00000000" w:rsidDel="00000000" w:rsidP="00000000" w:rsidRDefault="00000000" w:rsidRPr="00000000" w14:paraId="0000004C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Prof.ª Poliane Alfenas Zerbini</w:t>
      </w:r>
    </w:p>
    <w:p w:rsidR="00000000" w:rsidDel="00000000" w:rsidP="00000000" w:rsidRDefault="00000000" w:rsidRPr="00000000" w14:paraId="0000004E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Vírus de Microrganismos: Diversidade, Genômica e Biotecnologia</w:t>
      </w:r>
    </w:p>
    <w:p w:rsidR="00000000" w:rsidDel="00000000" w:rsidP="00000000" w:rsidRDefault="00000000" w:rsidRPr="00000000" w14:paraId="0000004F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Ecologia e Evolução de Vírus </w:t>
      </w:r>
    </w:p>
    <w:p w:rsidR="00000000" w:rsidDel="00000000" w:rsidP="00000000" w:rsidRDefault="00000000" w:rsidRPr="00000000" w14:paraId="00000050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Dinâmica de Coevolução entre Vírus e seus Hospedeiros</w:t>
      </w:r>
    </w:p>
    <w:p w:rsidR="00000000" w:rsidDel="00000000" w:rsidP="00000000" w:rsidRDefault="00000000" w:rsidRPr="00000000" w14:paraId="00000051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4) Mecanismos de Interação Vírus–Hospedeiro e Respostas Adaptativas</w:t>
      </w:r>
    </w:p>
    <w:p w:rsidR="00000000" w:rsidDel="00000000" w:rsidP="00000000" w:rsidRDefault="00000000" w:rsidRPr="00000000" w14:paraId="00000052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5) Aplicação de Vírus no Controle Biológico de Fitopatógenos</w:t>
      </w:r>
    </w:p>
    <w:p w:rsidR="00000000" w:rsidDel="00000000" w:rsidP="00000000" w:rsidRDefault="00000000" w:rsidRPr="00000000" w14:paraId="00000053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 Simon Luke Elliot</w:t>
      </w:r>
    </w:p>
    <w:p w:rsidR="00000000" w:rsidDel="00000000" w:rsidP="00000000" w:rsidRDefault="00000000" w:rsidRPr="00000000" w14:paraId="00000055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Fungos endofíticos e entomopatogénicos para bioinsumos</w:t>
      </w:r>
    </w:p>
    <w:p w:rsidR="00000000" w:rsidDel="00000000" w:rsidP="00000000" w:rsidRDefault="00000000" w:rsidRPr="00000000" w14:paraId="00000056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2) Fungos endofíticos e entomopatogénicos na agricultura regenerativa</w:t>
      </w:r>
    </w:p>
    <w:p w:rsidR="00000000" w:rsidDel="00000000" w:rsidP="00000000" w:rsidRDefault="00000000" w:rsidRPr="00000000" w14:paraId="00000057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3) Interações fungos endofíticos-plantas-fitopatógenos-vetores</w:t>
      </w:r>
    </w:p>
    <w:p w:rsidR="00000000" w:rsidDel="00000000" w:rsidP="00000000" w:rsidRDefault="00000000" w:rsidRPr="00000000" w14:paraId="00000058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4) Vírus de insetos para o controle biológico, e a defesa imune dos insetos</w:t>
      </w:r>
    </w:p>
    <w:p w:rsidR="00000000" w:rsidDel="00000000" w:rsidP="00000000" w:rsidRDefault="00000000" w:rsidRPr="00000000" w14:paraId="00000059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5) Fungos associados a formigas cortadeiras</w:t>
      </w:r>
    </w:p>
    <w:p w:rsidR="00000000" w:rsidDel="00000000" w:rsidP="00000000" w:rsidRDefault="00000000" w:rsidRPr="00000000" w14:paraId="0000005A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6) Biologia térmica de fungos entomopatogénicos</w:t>
      </w:r>
    </w:p>
    <w:p w:rsidR="00000000" w:rsidDel="00000000" w:rsidP="00000000" w:rsidRDefault="00000000" w:rsidRPr="00000000" w14:paraId="0000005B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7) Fungos entomopatogénicos como modelo para estudo de coinfecções</w:t>
      </w:r>
    </w:p>
    <w:p w:rsidR="00000000" w:rsidDel="00000000" w:rsidP="00000000" w:rsidRDefault="00000000" w:rsidRPr="00000000" w14:paraId="0000005C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8) Fungos entomopatogênicos – novos gêneros e novas espécies para o controle biológico</w:t>
      </w:r>
    </w:p>
    <w:p w:rsidR="00000000" w:rsidDel="00000000" w:rsidP="00000000" w:rsidRDefault="00000000" w:rsidRPr="00000000" w14:paraId="0000005D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Prof.ª Solimar Gonçalves Machado:</w:t>
      </w:r>
    </w:p>
    <w:p w:rsidR="00000000" w:rsidDel="00000000" w:rsidP="00000000" w:rsidRDefault="00000000" w:rsidRPr="00000000" w14:paraId="0000005F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1) Microbiologia Aplicada à Segurança e Qualidade dos Alimentos: Controle de Contaminantes em Ambientes de Processamento.</w:t>
      </w:r>
    </w:p>
    <w:p w:rsidR="00000000" w:rsidDel="00000000" w:rsidP="00000000" w:rsidRDefault="00000000" w:rsidRPr="00000000" w14:paraId="00000060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b w:val="1"/>
          <w:bCs w:val="1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222222"/>
          <w:rtl w:val="0"/>
        </w:rPr>
        <w:t xml:space="preserve">Prof. Wendel Batista da Silveira:</w:t>
      </w:r>
    </w:p>
    <w:p w:rsidR="00000000" w:rsidDel="00000000" w:rsidP="00000000" w:rsidRDefault="00000000" w:rsidRPr="00000000" w14:paraId="00000062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1) Produção de biocombustíveis e biomoléculas de interesse industrial a partir de resíduos (subprodutos) agroindustriais.</w:t>
      </w:r>
    </w:p>
    <w:p w:rsidR="00000000" w:rsidDel="00000000" w:rsidP="00000000" w:rsidRDefault="00000000" w:rsidRPr="00000000" w14:paraId="00000063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2) Regulação do metabolismo e respostas adaptativas de leveduras.</w:t>
      </w:r>
    </w:p>
    <w:p w:rsidR="00000000" w:rsidDel="00000000" w:rsidP="00000000" w:rsidRDefault="00000000" w:rsidRPr="00000000" w14:paraId="00000064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3) Engenharia Metabólica: seleção de leveduras com fenótipos de interesse industrial por evolução adaptativa em laboratório.</w:t>
      </w:r>
    </w:p>
    <w:p w:rsidR="00000000" w:rsidDel="00000000" w:rsidP="00000000" w:rsidRDefault="00000000" w:rsidRPr="00000000" w14:paraId="00000065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4) Biologia computacional: reconstrução de modelos metabólicos em escala genômica e predição da abundância de proteínas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222222"/>
          <w:rtl w:val="0"/>
        </w:rPr>
        <w:t xml:space="preserve">in silico</w:t>
      </w: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66">
      <w:pPr>
        <w:widowControl w:val="0"/>
        <w:shd w:fill="ffffff" w:val="clear"/>
        <w:spacing w:line="240" w:lineRule="auto"/>
        <w:jc w:val="both"/>
        <w:rPr>
          <w:rFonts w:ascii="Arial Narrow" w:cs="Arial Narrow" w:eastAsia="Arial Narrow" w:hAnsi="Arial Narrow"/>
          <w:color w:val="222222"/>
        </w:rPr>
      </w:pP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5) Produção de lipídios por leveduras oleaginosas</w:t>
      </w:r>
      <w:r w:rsidDel="00000000" w:rsidR="00000000" w:rsidRPr="00000000">
        <w:rPr>
          <w:rFonts w:ascii="Arial Narrow" w:cs="Arial Narrow" w:eastAsia="Arial Narrow" w:hAnsi="Arial Narrow"/>
          <w:color w:val="222222"/>
          <w:rtl w:val="0"/>
        </w:rPr>
        <w:t xml:space="preserve">.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roposta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Escreva no espaço abaixo a sua proposta de trabalho para o mestrado/doutorado de acordo com as linhas de pesquisa dos orientadores do programa de Pós-graduação em Microbiologia Agrícola da UFV (PPGMBA/UFV), as quais estão em concordância com as linhas de pesquisa do PPGMBA-UFV. As linhas de pesquisa dos orientadores do referido programa encontram-se nas páginas iniciais deste formulário. O candidato que apresentar uma proposta de trabalho que não se adeque às linhas de pesquisa do PPGMBA/UFV será desclassificado e automaticamente excluído do processo seletivo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35.0" w:type="dxa"/>
        <w:jc w:val="left"/>
        <w:tblInd w:w="-6.999999999999993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495"/>
        <w:gridCol w:w="8640"/>
        <w:tblGridChange w:id="0">
          <w:tblGrid>
            <w:gridCol w:w="495"/>
            <w:gridCol w:w="8640"/>
          </w:tblGrid>
        </w:tblGridChange>
      </w:tblGrid>
      <w:tr>
        <w:trPr>
          <w:cantSplit w:val="0"/>
          <w:trHeight w:val="74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666666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Máximo de 30 linhas, espaçamento simples, fonte Times New Roman, tamanho 11.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666666"/>
                <w:rtl w:val="0"/>
              </w:rPr>
              <w:t xml:space="preserve">Contextualize a sua proposta demonstrando o impacto científico, social e econômico.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hanging="10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709" w:left="1440" w:right="1440" w:header="1133.8582677165355" w:footer="1133.85826771653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rPr/>
    </w:pPr>
    <w:r w:rsidDel="00000000" w:rsidR="00000000" w:rsidRPr="00000000">
      <w:rPr/>
      <w:pict>
        <v:shape id="WordPictureWatermark1" style="position:absolute;width:601.875pt;height:861.5518867924528pt;rotation:0;z-index:-503316481;mso-position-horizontal-relative:margin;mso-position-horizontal:absolute;margin-left:-78.0pt;mso-position-vertical-relative:margin;mso-position-vertical:absolute;margin-top:-49.81638183593759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gP3WPaRqFfJqyaUOLBW1Eh7U7Q==">CgMxLjAyCGguZ2pkZ3hzOAByITFQbklnZXVoRUdLZFExTlNyTG0tR3dpVm5QTGIzU2pwWA==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