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59F" w:rsidRDefault="00FD35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bookmarkStart w:id="0" w:name="_heading=h.gjdgxs" w:colFirst="0" w:colLast="0"/>
      <w:bookmarkEnd w:id="0"/>
    </w:p>
    <w:p w:rsidR="00053543" w:rsidRDefault="00DE52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PROPOSTA DE TRABALHO </w:t>
      </w:r>
    </w:p>
    <w:p w:rsidR="00053543" w:rsidRDefault="00DE52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  <w:sz w:val="28"/>
          <w:szCs w:val="28"/>
        </w:rPr>
        <w:t>Programa de Pós-graduação em Microbiologia Agrícola - Universidade Federal de Viçosa</w:t>
      </w:r>
    </w:p>
    <w:tbl>
      <w:tblPr>
        <w:tblStyle w:val="a1"/>
        <w:tblW w:w="9026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026"/>
      </w:tblGrid>
      <w:tr w:rsidR="00053543">
        <w:trPr>
          <w:trHeight w:val="2420"/>
          <w:jc w:val="center"/>
        </w:trPr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Dados do candidato </w:t>
            </w:r>
          </w:p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Nome completo:          ___________________________________________________________________</w:t>
            </w:r>
          </w:p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Data de nascimento:   ______________   Município/UF: ___________ País: _______________________</w:t>
            </w:r>
          </w:p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Curso de graduação:   ___________________________________ Ano de conclusão: ________________ </w:t>
            </w:r>
          </w:p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Curso de pós-graduação:   _________________________________________</w:t>
            </w:r>
            <w:r>
              <w:rPr>
                <w:rFonts w:ascii="Arial Narrow" w:eastAsia="Arial Narrow" w:hAnsi="Arial Narrow" w:cs="Arial Narrow"/>
                <w:color w:val="000000"/>
              </w:rPr>
              <w:t>______________________</w:t>
            </w:r>
          </w:p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Mês/Ano de conclusão: ___________ Nome do orientador do mestrado:  __________________________</w:t>
            </w:r>
          </w:p>
          <w:p w:rsidR="00053543" w:rsidRDefault="00DE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Instituição:  ___________________________________________________________________________</w:t>
            </w:r>
          </w:p>
        </w:tc>
      </w:tr>
      <w:tr w:rsidR="00053543">
        <w:trPr>
          <w:trHeight w:val="3315"/>
          <w:jc w:val="center"/>
        </w:trPr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3543" w:rsidRDefault="00DE526E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Indique em </w:t>
            </w:r>
            <w:r>
              <w:rPr>
                <w:rFonts w:ascii="Arial Narrow" w:eastAsia="Arial Narrow" w:hAnsi="Arial Narrow" w:cs="Arial Narrow"/>
                <w:b/>
                <w:bCs/>
                <w:u w:val="single"/>
              </w:rPr>
              <w:t>ordem de preferência</w:t>
            </w:r>
            <w:r>
              <w:rPr>
                <w:rFonts w:ascii="Arial Narrow" w:eastAsia="Arial Narrow" w:hAnsi="Arial Narrow" w:cs="Arial Narrow"/>
              </w:rPr>
              <w:t xml:space="preserve"> as linhas de pesquisa (destaque o número da linha de pesquisa) e os orientadores que deseja trabalhar durante o curso de pós-graduação. Ordem de preferência para a indicação das linhas de pesquisa: A), B), C), D) e </w:t>
            </w:r>
            <w:proofErr w:type="spellStart"/>
            <w:r>
              <w:rPr>
                <w:rFonts w:ascii="Arial Narrow" w:eastAsia="Arial Narrow" w:hAnsi="Arial Narrow" w:cs="Arial Narrow"/>
              </w:rPr>
              <w:t>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).    </w:t>
            </w:r>
          </w:p>
          <w:p w:rsidR="00053543" w:rsidRDefault="00DE526E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     </w:t>
            </w:r>
          </w:p>
          <w:p w:rsidR="00053543" w:rsidRDefault="00DE526E">
            <w:pPr>
              <w:widowControl w:val="0"/>
              <w:spacing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A) Linha de Pesquisa de in</w:t>
            </w:r>
            <w:r>
              <w:rPr>
                <w:rFonts w:ascii="Arial Narrow" w:eastAsia="Arial Narrow" w:hAnsi="Arial Narrow" w:cs="Arial Narrow"/>
              </w:rPr>
              <w:t>teresse:                                                                       Orientador:</w:t>
            </w:r>
          </w:p>
          <w:p w:rsidR="00053543" w:rsidRDefault="00DE526E">
            <w:pPr>
              <w:widowControl w:val="0"/>
              <w:spacing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B) Linha de Pesquisa de interesse:                                                                       Orientador:</w:t>
            </w:r>
          </w:p>
          <w:p w:rsidR="00053543" w:rsidRDefault="00DE526E">
            <w:pPr>
              <w:widowControl w:val="0"/>
              <w:spacing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C) Linha de Pesquisa de interesse:              </w:t>
            </w:r>
            <w:r>
              <w:rPr>
                <w:rFonts w:ascii="Arial Narrow" w:eastAsia="Arial Narrow" w:hAnsi="Arial Narrow" w:cs="Arial Narrow"/>
              </w:rPr>
              <w:t xml:space="preserve">                                                         Orientador:</w:t>
            </w:r>
          </w:p>
          <w:p w:rsidR="00053543" w:rsidRDefault="00DE526E">
            <w:pPr>
              <w:widowControl w:val="0"/>
              <w:spacing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D) Linha de Pesquisa de interesse:                                                                       Orientador:</w:t>
            </w:r>
          </w:p>
          <w:p w:rsidR="00053543" w:rsidRDefault="00DE526E">
            <w:pPr>
              <w:widowControl w:val="0"/>
              <w:spacing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E) Linha de Pesquisa de interesse:                                    </w:t>
            </w:r>
            <w:r>
              <w:rPr>
                <w:rFonts w:ascii="Arial Narrow" w:eastAsia="Arial Narrow" w:hAnsi="Arial Narrow" w:cs="Arial Narrow"/>
              </w:rPr>
              <w:t xml:space="preserve">                                   Orientador:          </w:t>
            </w:r>
          </w:p>
        </w:tc>
      </w:tr>
    </w:tbl>
    <w:p w:rsidR="00053543" w:rsidRDefault="00053543">
      <w:pPr>
        <w:widowControl w:val="0"/>
        <w:spacing w:line="240" w:lineRule="auto"/>
        <w:jc w:val="center"/>
        <w:rPr>
          <w:rFonts w:ascii="Arial Narrow" w:eastAsia="Arial Narrow" w:hAnsi="Arial Narrow" w:cs="Arial Narrow"/>
          <w:b/>
          <w:bCs/>
        </w:rPr>
      </w:pPr>
    </w:p>
    <w:p w:rsidR="00053543" w:rsidRDefault="00DE526E">
      <w:pPr>
        <w:widowControl w:val="0"/>
        <w:spacing w:line="240" w:lineRule="auto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Linhas de Pesquisa:</w:t>
      </w:r>
    </w:p>
    <w:p w:rsidR="00053543" w:rsidRDefault="00053543">
      <w:pPr>
        <w:shd w:val="clear" w:color="auto" w:fill="FFFFFF"/>
        <w:spacing w:line="36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  <w:r>
        <w:rPr>
          <w:rFonts w:ascii="Arial Narrow" w:eastAsia="Arial Narrow" w:hAnsi="Arial Narrow" w:cs="Arial Narrow"/>
          <w:b/>
          <w:bCs/>
          <w:color w:val="222222"/>
        </w:rPr>
        <w:t>Prof. Caio Roberto Soares Braganca (apenas mestrado)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1. Prospecção e caracterização de microrganismos de ambientes extremos para aplicações biotecnológicas.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2. Engenharia genética e metabólica de microrganismos para produção de </w:t>
      </w:r>
      <w:proofErr w:type="spellStart"/>
      <w:r>
        <w:rPr>
          <w:rFonts w:ascii="Arial Narrow" w:eastAsia="Arial Narrow" w:hAnsi="Arial Narrow" w:cs="Arial Narrow"/>
          <w:color w:val="222222"/>
        </w:rPr>
        <w:t>bioprodutos</w:t>
      </w:r>
      <w:proofErr w:type="spellEnd"/>
      <w:r>
        <w:rPr>
          <w:rFonts w:ascii="Arial Narrow" w:eastAsia="Arial Narrow" w:hAnsi="Arial Narrow" w:cs="Arial Narrow"/>
          <w:color w:val="222222"/>
        </w:rPr>
        <w:t xml:space="preserve"> de interesse biotecnológico.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3.  Produção de proteínas recombinantes em sistemas microbianos para aplicações biotecnológicas.</w:t>
      </w:r>
    </w:p>
    <w:p w:rsidR="00053543" w:rsidRDefault="00053543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  <w:r>
        <w:rPr>
          <w:rFonts w:ascii="Arial Narrow" w:eastAsia="Arial Narrow" w:hAnsi="Arial Narrow" w:cs="Arial Narrow"/>
          <w:b/>
          <w:bCs/>
          <w:color w:val="222222"/>
        </w:rPr>
        <w:t>Prof.ª Cynthia Canedo da Silva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1) Microbiota, </w:t>
      </w:r>
      <w:r>
        <w:rPr>
          <w:rFonts w:ascii="Arial Narrow" w:eastAsia="Arial Narrow" w:hAnsi="Arial Narrow" w:cs="Arial Narrow"/>
          <w:color w:val="222222"/>
        </w:rPr>
        <w:t>saúde e conservação de abelhas sem ferrão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2) Uso de microrganismos promotores de crescimento de plantas para recuperação de áreas degradadas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3) Tratamento de efluentes de amostras associadas à petróleo</w:t>
      </w:r>
      <w:bookmarkStart w:id="1" w:name="_GoBack"/>
      <w:bookmarkEnd w:id="1"/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4) Estudo da microbiota associada à processos de </w:t>
      </w:r>
      <w:proofErr w:type="spellStart"/>
      <w:r>
        <w:rPr>
          <w:rFonts w:ascii="Arial Narrow" w:eastAsia="Arial Narrow" w:hAnsi="Arial Narrow" w:cs="Arial Narrow"/>
          <w:color w:val="222222"/>
        </w:rPr>
        <w:t>bioco</w:t>
      </w:r>
      <w:r>
        <w:rPr>
          <w:rFonts w:ascii="Arial Narrow" w:eastAsia="Arial Narrow" w:hAnsi="Arial Narrow" w:cs="Arial Narrow"/>
          <w:color w:val="222222"/>
        </w:rPr>
        <w:t>rrosão</w:t>
      </w:r>
      <w:proofErr w:type="spellEnd"/>
      <w:r>
        <w:rPr>
          <w:rFonts w:ascii="Arial Narrow" w:eastAsia="Arial Narrow" w:hAnsi="Arial Narrow" w:cs="Arial Narrow"/>
          <w:color w:val="222222"/>
        </w:rPr>
        <w:t xml:space="preserve"> em plataformas de petróleo</w:t>
      </w:r>
    </w:p>
    <w:p w:rsidR="00053543" w:rsidRDefault="00053543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  <w:r>
        <w:rPr>
          <w:rFonts w:ascii="Arial Narrow" w:eastAsia="Arial Narrow" w:hAnsi="Arial Narrow" w:cs="Arial Narrow"/>
          <w:b/>
          <w:bCs/>
          <w:color w:val="222222"/>
        </w:rPr>
        <w:t xml:space="preserve">Prof.ª Denise Mara Soares </w:t>
      </w:r>
      <w:proofErr w:type="spellStart"/>
      <w:r>
        <w:rPr>
          <w:rFonts w:ascii="Arial Narrow" w:eastAsia="Arial Narrow" w:hAnsi="Arial Narrow" w:cs="Arial Narrow"/>
          <w:b/>
          <w:bCs/>
          <w:color w:val="222222"/>
        </w:rPr>
        <w:t>Bazzolli</w:t>
      </w:r>
      <w:proofErr w:type="spellEnd"/>
      <w:r>
        <w:rPr>
          <w:rFonts w:ascii="Arial Narrow" w:eastAsia="Arial Narrow" w:hAnsi="Arial Narrow" w:cs="Arial Narrow"/>
          <w:b/>
          <w:bCs/>
          <w:color w:val="222222"/>
        </w:rPr>
        <w:t xml:space="preserve"> (apenas doutorado)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1) </w:t>
      </w:r>
      <w:proofErr w:type="spellStart"/>
      <w:r>
        <w:rPr>
          <w:rFonts w:ascii="Arial Narrow" w:eastAsia="Arial Narrow" w:hAnsi="Arial Narrow" w:cs="Arial Narrow"/>
          <w:color w:val="222222"/>
        </w:rPr>
        <w:t>Bioinsumos</w:t>
      </w:r>
      <w:proofErr w:type="spellEnd"/>
      <w:r>
        <w:rPr>
          <w:rFonts w:ascii="Arial Narrow" w:eastAsia="Arial Narrow" w:hAnsi="Arial Narrow" w:cs="Arial Narrow"/>
          <w:color w:val="222222"/>
        </w:rPr>
        <w:t xml:space="preserve"> </w:t>
      </w:r>
      <w:proofErr w:type="gramStart"/>
      <w:r>
        <w:rPr>
          <w:rFonts w:ascii="Arial Narrow" w:eastAsia="Arial Narrow" w:hAnsi="Arial Narrow" w:cs="Arial Narrow"/>
          <w:color w:val="222222"/>
        </w:rPr>
        <w:t>microbianos  para</w:t>
      </w:r>
      <w:proofErr w:type="gramEnd"/>
      <w:r>
        <w:rPr>
          <w:rFonts w:ascii="Arial Narrow" w:eastAsia="Arial Narrow" w:hAnsi="Arial Narrow" w:cs="Arial Narrow"/>
          <w:color w:val="222222"/>
        </w:rPr>
        <w:t xml:space="preserve"> aplicação biotecnológica: isolamento e caracterização em nível fenotípico e genético bactérias do gênero </w:t>
      </w:r>
      <w:proofErr w:type="spellStart"/>
      <w:r>
        <w:rPr>
          <w:rFonts w:ascii="Arial Narrow" w:eastAsia="Arial Narrow" w:hAnsi="Arial Narrow" w:cs="Arial Narrow"/>
          <w:color w:val="222222"/>
        </w:rPr>
        <w:t>Streptomyces</w:t>
      </w:r>
      <w:proofErr w:type="spellEnd"/>
      <w:r>
        <w:rPr>
          <w:rFonts w:ascii="Arial Narrow" w:eastAsia="Arial Narrow" w:hAnsi="Arial Narrow" w:cs="Arial Narrow"/>
          <w:color w:val="222222"/>
        </w:rPr>
        <w:t xml:space="preserve"> e </w:t>
      </w:r>
      <w:proofErr w:type="spellStart"/>
      <w:r>
        <w:rPr>
          <w:rFonts w:ascii="Arial Narrow" w:eastAsia="Arial Narrow" w:hAnsi="Arial Narrow" w:cs="Arial Narrow"/>
          <w:color w:val="222222"/>
        </w:rPr>
        <w:t>Myxococcus</w:t>
      </w:r>
      <w:proofErr w:type="spellEnd"/>
      <w:r>
        <w:rPr>
          <w:rFonts w:ascii="Arial Narrow" w:eastAsia="Arial Narrow" w:hAnsi="Arial Narrow" w:cs="Arial Narrow"/>
          <w:color w:val="222222"/>
        </w:rPr>
        <w:t xml:space="preserve"> provenientes de rizosfera e composto orgânico proveniente de compostagem.</w:t>
      </w:r>
    </w:p>
    <w:p w:rsidR="00053543" w:rsidRDefault="00053543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  <w:r>
        <w:rPr>
          <w:rFonts w:ascii="Arial Narrow" w:eastAsia="Arial Narrow" w:hAnsi="Arial Narrow" w:cs="Arial Narrow"/>
          <w:b/>
          <w:bCs/>
          <w:color w:val="222222"/>
        </w:rPr>
        <w:t>Prof. Felipe Alves</w:t>
      </w:r>
      <w:r>
        <w:rPr>
          <w:rFonts w:ascii="Arial Narrow" w:eastAsia="Arial Narrow" w:hAnsi="Arial Narrow" w:cs="Arial Narrow"/>
          <w:b/>
          <w:bCs/>
          <w:color w:val="222222"/>
        </w:rPr>
        <w:t xml:space="preserve"> de Almeida (apenas mestrado)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1) Estudo da comunicação celular e da fisiologia de </w:t>
      </w:r>
      <w:proofErr w:type="spellStart"/>
      <w:r>
        <w:rPr>
          <w:rFonts w:ascii="Arial Narrow" w:eastAsia="Arial Narrow" w:hAnsi="Arial Narrow" w:cs="Arial Narrow"/>
          <w:i/>
          <w:iCs/>
        </w:rPr>
        <w:t>Campylobacter</w:t>
      </w:r>
      <w:proofErr w:type="spellEnd"/>
      <w:r>
        <w:rPr>
          <w:rFonts w:ascii="Arial Narrow" w:eastAsia="Arial Narrow" w:hAnsi="Arial Narrow" w:cs="Arial Narrow"/>
          <w:i/>
          <w:iCs/>
        </w:rPr>
        <w:t xml:space="preserve"> </w:t>
      </w:r>
      <w:r>
        <w:rPr>
          <w:rFonts w:ascii="Arial Narrow" w:eastAsia="Arial Narrow" w:hAnsi="Arial Narrow" w:cs="Arial Narrow"/>
        </w:rPr>
        <w:t xml:space="preserve">e </w:t>
      </w:r>
      <w:proofErr w:type="spellStart"/>
      <w:r>
        <w:rPr>
          <w:rFonts w:ascii="Arial Narrow" w:eastAsia="Arial Narrow" w:hAnsi="Arial Narrow" w:cs="Arial Narrow"/>
          <w:i/>
          <w:iCs/>
        </w:rPr>
        <w:t>Helicobacter</w:t>
      </w:r>
      <w:proofErr w:type="spellEnd"/>
      <w:r>
        <w:rPr>
          <w:rFonts w:ascii="Arial Narrow" w:eastAsia="Arial Narrow" w:hAnsi="Arial Narrow" w:cs="Arial Narrow"/>
        </w:rPr>
        <w:t xml:space="preserve"> spp. e desenvolvimento de estratégias de controle;</w:t>
      </w:r>
    </w:p>
    <w:p w:rsidR="00FD359F" w:rsidRDefault="00FD359F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2) </w:t>
      </w:r>
      <w:proofErr w:type="spellStart"/>
      <w:r>
        <w:rPr>
          <w:rFonts w:ascii="Arial Narrow" w:eastAsia="Arial Narrow" w:hAnsi="Arial Narrow" w:cs="Arial Narrow"/>
          <w:i/>
          <w:iCs/>
        </w:rPr>
        <w:t>Quorum</w:t>
      </w:r>
      <w:proofErr w:type="spellEnd"/>
      <w:r>
        <w:rPr>
          <w:rFonts w:ascii="Arial Narrow" w:eastAsia="Arial Narrow" w:hAnsi="Arial Narrow" w:cs="Arial Narrow"/>
          <w:i/>
          <w:iCs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</w:rPr>
        <w:t>sensing</w:t>
      </w:r>
      <w:proofErr w:type="spellEnd"/>
      <w:r>
        <w:rPr>
          <w:rFonts w:ascii="Arial Narrow" w:eastAsia="Arial Narrow" w:hAnsi="Arial Narrow" w:cs="Arial Narrow"/>
        </w:rPr>
        <w:t xml:space="preserve"> e </w:t>
      </w:r>
      <w:proofErr w:type="spellStart"/>
      <w:r>
        <w:rPr>
          <w:rFonts w:ascii="Arial Narrow" w:eastAsia="Arial Narrow" w:hAnsi="Arial Narrow" w:cs="Arial Narrow"/>
          <w:i/>
          <w:iCs/>
        </w:rPr>
        <w:t>quorum</w:t>
      </w:r>
      <w:proofErr w:type="spellEnd"/>
      <w:r>
        <w:rPr>
          <w:rFonts w:ascii="Arial Narrow" w:eastAsia="Arial Narrow" w:hAnsi="Arial Narrow" w:cs="Arial Narrow"/>
          <w:i/>
          <w:iCs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</w:rPr>
        <w:t>quenching</w:t>
      </w:r>
      <w:proofErr w:type="spellEnd"/>
      <w:r>
        <w:rPr>
          <w:rFonts w:ascii="Arial Narrow" w:eastAsia="Arial Narrow" w:hAnsi="Arial Narrow" w:cs="Arial Narrow"/>
        </w:rPr>
        <w:t xml:space="preserve"> em bactérias patogênicas e deterioradoras de alimentos;</w:t>
      </w:r>
    </w:p>
    <w:p w:rsidR="00053543" w:rsidRDefault="00DE526E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</w:rPr>
        <w:t xml:space="preserve">3) Valorização de resíduos agroindustriais para a produção de </w:t>
      </w:r>
      <w:proofErr w:type="spellStart"/>
      <w:r>
        <w:rPr>
          <w:rFonts w:ascii="Arial Narrow" w:eastAsia="Arial Narrow" w:hAnsi="Arial Narrow" w:cs="Arial Narrow"/>
        </w:rPr>
        <w:t>bioplásticos</w:t>
      </w:r>
      <w:proofErr w:type="spellEnd"/>
      <w:r>
        <w:rPr>
          <w:rFonts w:ascii="Arial Narrow" w:eastAsia="Arial Narrow" w:hAnsi="Arial Narrow" w:cs="Arial Narrow"/>
        </w:rPr>
        <w:t xml:space="preserve"> e pigmentos microbianos</w:t>
      </w:r>
      <w:r>
        <w:rPr>
          <w:rFonts w:ascii="Arial Narrow" w:eastAsia="Arial Narrow" w:hAnsi="Arial Narrow" w:cs="Arial Narrow"/>
          <w:color w:val="222222"/>
        </w:rPr>
        <w:t>.</w:t>
      </w:r>
    </w:p>
    <w:p w:rsidR="00053543" w:rsidRDefault="00053543">
      <w:pPr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Prof. José Guilherme Prado Martin 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Prospecção de microrganismos de alimentos fermentados para aplicação industrial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2) Influência da microbiota nas carac</w:t>
      </w:r>
      <w:r>
        <w:rPr>
          <w:rFonts w:ascii="Arial Narrow" w:eastAsia="Arial Narrow" w:hAnsi="Arial Narrow" w:cs="Arial Narrow"/>
        </w:rPr>
        <w:t>terísticas físico-químicas, sensoriais e funcionais de alimentos fermentados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3) </w:t>
      </w:r>
      <w:r>
        <w:rPr>
          <w:rFonts w:ascii="Arial Narrow" w:eastAsia="Arial Narrow" w:hAnsi="Arial Narrow" w:cs="Arial Narrow"/>
          <w:i/>
          <w:iCs/>
        </w:rPr>
        <w:t>Design</w:t>
      </w:r>
      <w:r>
        <w:rPr>
          <w:rFonts w:ascii="Arial Narrow" w:eastAsia="Arial Narrow" w:hAnsi="Arial Narrow" w:cs="Arial Narrow"/>
        </w:rPr>
        <w:t xml:space="preserve"> de produtos ou alimentos fermentados inovadores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4) Desenvolvimento de protótipos com finalidade educacional na temática de alimentos fermentados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Prof. Marcos Rogério </w:t>
      </w:r>
      <w:proofErr w:type="spellStart"/>
      <w:r>
        <w:rPr>
          <w:rFonts w:ascii="Arial Narrow" w:eastAsia="Arial Narrow" w:hAnsi="Arial Narrow" w:cs="Arial Narrow"/>
          <w:b/>
          <w:bCs/>
        </w:rPr>
        <w:t>Tó</w:t>
      </w:r>
      <w:r>
        <w:rPr>
          <w:rFonts w:ascii="Arial Narrow" w:eastAsia="Arial Narrow" w:hAnsi="Arial Narrow" w:cs="Arial Narrow"/>
          <w:b/>
          <w:bCs/>
        </w:rPr>
        <w:t>tola</w:t>
      </w:r>
      <w:proofErr w:type="spellEnd"/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1) </w:t>
      </w:r>
      <w:proofErr w:type="spellStart"/>
      <w:r>
        <w:rPr>
          <w:rFonts w:ascii="Arial Narrow" w:eastAsia="Arial Narrow" w:hAnsi="Arial Narrow" w:cs="Arial Narrow"/>
        </w:rPr>
        <w:t>Biossurfactantes</w:t>
      </w:r>
      <w:proofErr w:type="spellEnd"/>
      <w:r>
        <w:rPr>
          <w:rFonts w:ascii="Arial Narrow" w:eastAsia="Arial Narrow" w:hAnsi="Arial Narrow" w:cs="Arial Narrow"/>
        </w:rPr>
        <w:t xml:space="preserve"> e suas aplicações agrícolas e biotecnológicas;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2) </w:t>
      </w:r>
      <w:proofErr w:type="spellStart"/>
      <w:r>
        <w:rPr>
          <w:rFonts w:ascii="Arial Narrow" w:eastAsia="Arial Narrow" w:hAnsi="Arial Narrow" w:cs="Arial Narrow"/>
        </w:rPr>
        <w:t>Biorremediação</w:t>
      </w:r>
      <w:proofErr w:type="spellEnd"/>
      <w:r>
        <w:rPr>
          <w:rFonts w:ascii="Arial Narrow" w:eastAsia="Arial Narrow" w:hAnsi="Arial Narrow" w:cs="Arial Narrow"/>
        </w:rPr>
        <w:t>;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3) </w:t>
      </w:r>
      <w:proofErr w:type="spellStart"/>
      <w:r>
        <w:rPr>
          <w:rFonts w:ascii="Arial Narrow" w:eastAsia="Arial Narrow" w:hAnsi="Arial Narrow" w:cs="Arial Narrow"/>
        </w:rPr>
        <w:t>Bionanotecnologia</w:t>
      </w:r>
      <w:proofErr w:type="spellEnd"/>
      <w:r>
        <w:rPr>
          <w:rFonts w:ascii="Arial Narrow" w:eastAsia="Arial Narrow" w:hAnsi="Arial Narrow" w:cs="Arial Narrow"/>
        </w:rPr>
        <w:t>;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4) Indicadores e Índices de qualidade de solos;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5) Processos microbiológicos do solo associados ao uso de </w:t>
      </w:r>
      <w:proofErr w:type="spellStart"/>
      <w:r>
        <w:rPr>
          <w:rFonts w:ascii="Arial Narrow" w:eastAsia="Arial Narrow" w:hAnsi="Arial Narrow" w:cs="Arial Narrow"/>
        </w:rPr>
        <w:t>nanobolhas</w:t>
      </w:r>
      <w:proofErr w:type="spellEnd"/>
      <w:r>
        <w:rPr>
          <w:rFonts w:ascii="Arial Narrow" w:eastAsia="Arial Narrow" w:hAnsi="Arial Narrow" w:cs="Arial Narrow"/>
        </w:rPr>
        <w:t xml:space="preserve">: efeito sobre a </w:t>
      </w:r>
      <w:proofErr w:type="spellStart"/>
      <w:r>
        <w:rPr>
          <w:rFonts w:ascii="Arial Narrow" w:eastAsia="Arial Narrow" w:hAnsi="Arial Narrow" w:cs="Arial Narrow"/>
        </w:rPr>
        <w:t>biodegrada</w:t>
      </w:r>
      <w:r>
        <w:rPr>
          <w:rFonts w:ascii="Arial Narrow" w:eastAsia="Arial Narrow" w:hAnsi="Arial Narrow" w:cs="Arial Narrow"/>
        </w:rPr>
        <w:t>ção</w:t>
      </w:r>
      <w:proofErr w:type="spellEnd"/>
      <w:r>
        <w:rPr>
          <w:rFonts w:ascii="Arial Narrow" w:eastAsia="Arial Narrow" w:hAnsi="Arial Narrow" w:cs="Arial Narrow"/>
        </w:rPr>
        <w:t xml:space="preserve"> de pesticidas, controle de </w:t>
      </w:r>
      <w:proofErr w:type="spellStart"/>
      <w:r>
        <w:rPr>
          <w:rFonts w:ascii="Arial Narrow" w:eastAsia="Arial Narrow" w:hAnsi="Arial Narrow" w:cs="Arial Narrow"/>
        </w:rPr>
        <w:t>fitopatógenos</w:t>
      </w:r>
      <w:proofErr w:type="spellEnd"/>
      <w:r>
        <w:rPr>
          <w:rFonts w:ascii="Arial Narrow" w:eastAsia="Arial Narrow" w:hAnsi="Arial Narrow" w:cs="Arial Narrow"/>
        </w:rPr>
        <w:t>, ciclagem da matéria orgânica, interações plantas-microrganismos, biodiversidade microbiana e produtividade vegetal.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6) Energias renováveis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Prof.ª </w:t>
      </w:r>
      <w:proofErr w:type="spellStart"/>
      <w:r>
        <w:rPr>
          <w:rFonts w:ascii="Arial Narrow" w:eastAsia="Arial Narrow" w:hAnsi="Arial Narrow" w:cs="Arial Narrow"/>
          <w:b/>
          <w:bCs/>
        </w:rPr>
        <w:t>Marliane</w:t>
      </w:r>
      <w:proofErr w:type="spellEnd"/>
      <w:r>
        <w:rPr>
          <w:rFonts w:ascii="Arial Narrow" w:eastAsia="Arial Narrow" w:hAnsi="Arial Narrow" w:cs="Arial Narrow"/>
          <w:b/>
          <w:bCs/>
        </w:rPr>
        <w:t xml:space="preserve"> de Cássia Soares da Silva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Associações Biológicas: p</w:t>
      </w:r>
      <w:r>
        <w:rPr>
          <w:rFonts w:ascii="Arial Narrow" w:eastAsia="Arial Narrow" w:hAnsi="Arial Narrow" w:cs="Arial Narrow"/>
        </w:rPr>
        <w:t>lanta-microrganismo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1.1) Microrganismos na produção de mudas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1.2) Microrganismos do cafeeiro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1.3) Fungos </w:t>
      </w:r>
      <w:proofErr w:type="spellStart"/>
      <w:r>
        <w:rPr>
          <w:rFonts w:ascii="Arial Narrow" w:eastAsia="Arial Narrow" w:hAnsi="Arial Narrow" w:cs="Arial Narrow"/>
        </w:rPr>
        <w:t>micorrízicos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arbusculares</w:t>
      </w:r>
      <w:proofErr w:type="spellEnd"/>
      <w:r>
        <w:rPr>
          <w:rFonts w:ascii="Arial Narrow" w:eastAsia="Arial Narrow" w:hAnsi="Arial Narrow" w:cs="Arial Narrow"/>
        </w:rPr>
        <w:t xml:space="preserve"> na adaptação e cultivo de plantas </w:t>
      </w:r>
      <w:proofErr w:type="gramStart"/>
      <w:r>
        <w:rPr>
          <w:rFonts w:ascii="Arial Narrow" w:eastAsia="Arial Narrow" w:hAnsi="Arial Narrow" w:cs="Arial Narrow"/>
        </w:rPr>
        <w:t>em ambiente extremos</w:t>
      </w:r>
      <w:proofErr w:type="gramEnd"/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2) Cogumelos comestíveis: produção e enriquecimento com minerais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2.1 Produção de composto </w:t>
      </w:r>
      <w:proofErr w:type="spellStart"/>
      <w:r>
        <w:rPr>
          <w:rFonts w:ascii="Arial Narrow" w:eastAsia="Arial Narrow" w:hAnsi="Arial Narrow" w:cs="Arial Narrow"/>
        </w:rPr>
        <w:t>Bioativos</w:t>
      </w:r>
      <w:proofErr w:type="spellEnd"/>
      <w:r>
        <w:rPr>
          <w:rFonts w:ascii="Arial Narrow" w:eastAsia="Arial Narrow" w:hAnsi="Arial Narrow" w:cs="Arial Narrow"/>
        </w:rPr>
        <w:t xml:space="preserve"> por fungos produtores de cogumelos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2.2 </w:t>
      </w:r>
      <w:proofErr w:type="spellStart"/>
      <w:r>
        <w:rPr>
          <w:rFonts w:ascii="Arial Narrow" w:eastAsia="Arial Narrow" w:hAnsi="Arial Narrow" w:cs="Arial Narrow"/>
        </w:rPr>
        <w:t>Biodegradação</w:t>
      </w:r>
      <w:proofErr w:type="spellEnd"/>
      <w:r>
        <w:rPr>
          <w:rFonts w:ascii="Arial Narrow" w:eastAsia="Arial Narrow" w:hAnsi="Arial Narrow" w:cs="Arial Narrow"/>
        </w:rPr>
        <w:t xml:space="preserve"> de resíduos sólidos por fungos produtores de cogumelos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Prof. Mateus Ferreira Santana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Agricultura sustentável: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1.1) Otimização, formulação, escalonamento de </w:t>
      </w:r>
      <w:proofErr w:type="spellStart"/>
      <w:r>
        <w:rPr>
          <w:rFonts w:ascii="Arial Narrow" w:eastAsia="Arial Narrow" w:hAnsi="Arial Narrow" w:cs="Arial Narrow"/>
        </w:rPr>
        <w:t>bioinsum</w:t>
      </w:r>
      <w:r>
        <w:rPr>
          <w:rFonts w:ascii="Arial Narrow" w:eastAsia="Arial Narrow" w:hAnsi="Arial Narrow" w:cs="Arial Narrow"/>
        </w:rPr>
        <w:t>os</w:t>
      </w:r>
      <w:proofErr w:type="spellEnd"/>
      <w:r>
        <w:rPr>
          <w:rFonts w:ascii="Arial Narrow" w:eastAsia="Arial Narrow" w:hAnsi="Arial Narrow" w:cs="Arial Narrow"/>
        </w:rPr>
        <w:t xml:space="preserve"> agrícolas 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1.2) Desenho de </w:t>
      </w:r>
      <w:proofErr w:type="spellStart"/>
      <w:r>
        <w:rPr>
          <w:rFonts w:ascii="Arial Narrow" w:eastAsia="Arial Narrow" w:hAnsi="Arial Narrow" w:cs="Arial Narrow"/>
        </w:rPr>
        <w:t>SynComs</w:t>
      </w:r>
      <w:proofErr w:type="spellEnd"/>
      <w:r>
        <w:rPr>
          <w:rFonts w:ascii="Arial Narrow" w:eastAsia="Arial Narrow" w:hAnsi="Arial Narrow" w:cs="Arial Narrow"/>
        </w:rPr>
        <w:t xml:space="preserve"> para controle biológico e promoção do crescimento de planta de interesse agronômico.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1.3) Expressão </w:t>
      </w:r>
      <w:proofErr w:type="spellStart"/>
      <w:r>
        <w:rPr>
          <w:rFonts w:ascii="Arial Narrow" w:eastAsia="Arial Narrow" w:hAnsi="Arial Narrow" w:cs="Arial Narrow"/>
        </w:rPr>
        <w:t>heteróloga</w:t>
      </w:r>
      <w:proofErr w:type="spellEnd"/>
      <w:r>
        <w:rPr>
          <w:rFonts w:ascii="Arial Narrow" w:eastAsia="Arial Narrow" w:hAnsi="Arial Narrow" w:cs="Arial Narrow"/>
        </w:rPr>
        <w:t xml:space="preserve"> de proteínas de bactérias de crescimento lento para </w:t>
      </w:r>
      <w:proofErr w:type="spellStart"/>
      <w:r>
        <w:rPr>
          <w:rFonts w:ascii="Arial Narrow" w:eastAsia="Arial Narrow" w:hAnsi="Arial Narrow" w:cs="Arial Narrow"/>
        </w:rPr>
        <w:t>biocontrole</w:t>
      </w:r>
      <w:proofErr w:type="spellEnd"/>
      <w:r>
        <w:rPr>
          <w:rFonts w:ascii="Arial Narrow" w:eastAsia="Arial Narrow" w:hAnsi="Arial Narrow" w:cs="Arial Narrow"/>
        </w:rPr>
        <w:t xml:space="preserve"> e promoção de crescimento vegetal.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1.4) Construção de vetores genéticos para promoção de crescimento vegetal e controle de doenças causadas por bactérias </w:t>
      </w:r>
      <w:proofErr w:type="spellStart"/>
      <w:r>
        <w:rPr>
          <w:rFonts w:ascii="Arial Narrow" w:eastAsia="Arial Narrow" w:hAnsi="Arial Narrow" w:cs="Arial Narrow"/>
        </w:rPr>
        <w:t>fitopatogênicas</w:t>
      </w:r>
      <w:proofErr w:type="spellEnd"/>
      <w:r>
        <w:rPr>
          <w:rFonts w:ascii="Arial Narrow" w:eastAsia="Arial Narrow" w:hAnsi="Arial Narrow" w:cs="Arial Narrow"/>
        </w:rPr>
        <w:t>.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Prof. Maurício Dutra Costa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Microbiologia e Bioquímica do Solo, Interações planta-microrganismo, Solubilização Microb</w:t>
      </w:r>
      <w:r>
        <w:rPr>
          <w:rFonts w:ascii="Arial Narrow" w:eastAsia="Arial Narrow" w:hAnsi="Arial Narrow" w:cs="Arial Narrow"/>
        </w:rPr>
        <w:t>iana de Minerais e Rochas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Prof.ª Monique </w:t>
      </w:r>
      <w:proofErr w:type="spellStart"/>
      <w:r>
        <w:rPr>
          <w:rFonts w:ascii="Arial Narrow" w:eastAsia="Arial Narrow" w:hAnsi="Arial Narrow" w:cs="Arial Narrow"/>
          <w:b/>
          <w:bCs/>
        </w:rPr>
        <w:t>Renon</w:t>
      </w:r>
      <w:proofErr w:type="spellEnd"/>
      <w:r>
        <w:rPr>
          <w:rFonts w:ascii="Arial Narrow" w:eastAsia="Arial Narrow" w:hAnsi="Arial Narrow" w:cs="Arial Narrow"/>
          <w:b/>
          <w:bCs/>
        </w:rPr>
        <w:t xml:space="preserve"> Eller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Prospecção de leveduras para inovação em produtos e processos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2) </w:t>
      </w:r>
      <w:proofErr w:type="spellStart"/>
      <w:r>
        <w:rPr>
          <w:rFonts w:ascii="Arial Narrow" w:eastAsia="Arial Narrow" w:hAnsi="Arial Narrow" w:cs="Arial Narrow"/>
        </w:rPr>
        <w:t>Bioprocessos</w:t>
      </w:r>
      <w:proofErr w:type="spellEnd"/>
      <w:r>
        <w:rPr>
          <w:rFonts w:ascii="Arial Narrow" w:eastAsia="Arial Narrow" w:hAnsi="Arial Narrow" w:cs="Arial Narrow"/>
        </w:rPr>
        <w:t xml:space="preserve"> na perspectiva da </w:t>
      </w:r>
      <w:proofErr w:type="spellStart"/>
      <w:r>
        <w:rPr>
          <w:rFonts w:ascii="Arial Narrow" w:eastAsia="Arial Narrow" w:hAnsi="Arial Narrow" w:cs="Arial Narrow"/>
        </w:rPr>
        <w:t>bioeconomia</w:t>
      </w:r>
      <w:proofErr w:type="spellEnd"/>
      <w:r>
        <w:rPr>
          <w:rFonts w:ascii="Arial Narrow" w:eastAsia="Arial Narrow" w:hAnsi="Arial Narrow" w:cs="Arial Narrow"/>
        </w:rPr>
        <w:t xml:space="preserve"> circular e sustentabilidade  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3) Desenvolvimento de sistemas colorimétricos para detecção d</w:t>
      </w:r>
      <w:r>
        <w:rPr>
          <w:rFonts w:ascii="Arial Narrow" w:eastAsia="Arial Narrow" w:hAnsi="Arial Narrow" w:cs="Arial Narrow"/>
        </w:rPr>
        <w:t>e microrganismos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Prof.ª </w:t>
      </w:r>
      <w:proofErr w:type="spellStart"/>
      <w:r>
        <w:rPr>
          <w:rFonts w:ascii="Arial Narrow" w:eastAsia="Arial Narrow" w:hAnsi="Arial Narrow" w:cs="Arial Narrow"/>
          <w:b/>
          <w:bCs/>
        </w:rPr>
        <w:t>Poliane</w:t>
      </w:r>
      <w:proofErr w:type="spellEnd"/>
      <w:r>
        <w:rPr>
          <w:rFonts w:ascii="Arial Narrow" w:eastAsia="Arial Narrow" w:hAnsi="Arial Narrow" w:cs="Arial Narrow"/>
          <w:b/>
          <w:bCs/>
        </w:rPr>
        <w:t xml:space="preserve"> Alfenas Zerbini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Vírus de Microrganismos: Diversidade, Genômica e Biotecnologia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2) Ecologia e Evolução de Vírus 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3) Dinâmica de </w:t>
      </w:r>
      <w:proofErr w:type="spellStart"/>
      <w:r>
        <w:rPr>
          <w:rFonts w:ascii="Arial Narrow" w:eastAsia="Arial Narrow" w:hAnsi="Arial Narrow" w:cs="Arial Narrow"/>
        </w:rPr>
        <w:t>Coevolução</w:t>
      </w:r>
      <w:proofErr w:type="spellEnd"/>
      <w:r>
        <w:rPr>
          <w:rFonts w:ascii="Arial Narrow" w:eastAsia="Arial Narrow" w:hAnsi="Arial Narrow" w:cs="Arial Narrow"/>
        </w:rPr>
        <w:t xml:space="preserve"> entre Vírus e seus Hospedeiros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4) Mecanismos de Interação Vírus–Hospedeiro e Respo</w:t>
      </w:r>
      <w:r>
        <w:rPr>
          <w:rFonts w:ascii="Arial Narrow" w:eastAsia="Arial Narrow" w:hAnsi="Arial Narrow" w:cs="Arial Narrow"/>
        </w:rPr>
        <w:t>stas Adaptativas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5) Aplicação de Vírus no Controle Biológico de </w:t>
      </w:r>
      <w:proofErr w:type="spellStart"/>
      <w:r>
        <w:rPr>
          <w:rFonts w:ascii="Arial Narrow" w:eastAsia="Arial Narrow" w:hAnsi="Arial Narrow" w:cs="Arial Narrow"/>
        </w:rPr>
        <w:t>Fitopatógenos</w:t>
      </w:r>
      <w:proofErr w:type="spellEnd"/>
    </w:p>
    <w:p w:rsidR="00FD359F" w:rsidRDefault="00FD359F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FD359F" w:rsidRDefault="00FD359F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FD359F" w:rsidRDefault="00FD359F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FD359F" w:rsidRDefault="00FD359F" w:rsidP="00FD359F">
      <w:pPr>
        <w:widowControl w:val="0"/>
        <w:shd w:val="clear" w:color="auto" w:fill="FFFFFF"/>
        <w:jc w:val="both"/>
        <w:rPr>
          <w:rFonts w:ascii="Arial Narrow" w:eastAsia="Arial Narrow" w:hAnsi="Arial Narrow" w:cs="Arial Narrow"/>
          <w:b/>
          <w:color w:val="222222"/>
        </w:rPr>
      </w:pPr>
      <w:r>
        <w:rPr>
          <w:rFonts w:ascii="Arial Narrow" w:eastAsia="Arial Narrow" w:hAnsi="Arial Narrow" w:cs="Arial Narrow"/>
          <w:b/>
          <w:color w:val="222222"/>
        </w:rPr>
        <w:t>Prof. Sérgio Oliveira de Paula</w:t>
      </w:r>
    </w:p>
    <w:p w:rsidR="00FD359F" w:rsidRDefault="00FD359F" w:rsidP="00FD359F">
      <w:pPr>
        <w:widowControl w:val="0"/>
        <w:shd w:val="clear" w:color="auto" w:fill="FFFFFF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1) Virologia Ambiental Básica - Identificação e caracterização de bacteriófagos </w:t>
      </w:r>
    </w:p>
    <w:p w:rsidR="00FD359F" w:rsidRDefault="00FD359F" w:rsidP="00FD359F">
      <w:pPr>
        <w:widowControl w:val="0"/>
        <w:shd w:val="clear" w:color="auto" w:fill="FFFFFF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2) Virologia Aplicada - Uso biotecnológico dos bacteriófagos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Prof. Simon Luke Elliot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1) Fungos </w:t>
      </w:r>
      <w:proofErr w:type="spellStart"/>
      <w:r>
        <w:rPr>
          <w:rFonts w:ascii="Arial Narrow" w:eastAsia="Arial Narrow" w:hAnsi="Arial Narrow" w:cs="Arial Narrow"/>
        </w:rPr>
        <w:t>endofíticos</w:t>
      </w:r>
      <w:proofErr w:type="spellEnd"/>
      <w:r>
        <w:rPr>
          <w:rFonts w:ascii="Arial Narrow" w:eastAsia="Arial Narrow" w:hAnsi="Arial Narrow" w:cs="Arial Narrow"/>
        </w:rPr>
        <w:t xml:space="preserve"> e </w:t>
      </w:r>
      <w:proofErr w:type="spellStart"/>
      <w:r>
        <w:rPr>
          <w:rFonts w:ascii="Arial Narrow" w:eastAsia="Arial Narrow" w:hAnsi="Arial Narrow" w:cs="Arial Narrow"/>
        </w:rPr>
        <w:t>entomopatogénicos</w:t>
      </w:r>
      <w:proofErr w:type="spellEnd"/>
      <w:r>
        <w:rPr>
          <w:rFonts w:ascii="Arial Narrow" w:eastAsia="Arial Narrow" w:hAnsi="Arial Narrow" w:cs="Arial Narrow"/>
        </w:rPr>
        <w:t xml:space="preserve"> para </w:t>
      </w:r>
      <w:proofErr w:type="spellStart"/>
      <w:r>
        <w:rPr>
          <w:rFonts w:ascii="Arial Narrow" w:eastAsia="Arial Narrow" w:hAnsi="Arial Narrow" w:cs="Arial Narrow"/>
        </w:rPr>
        <w:t>bioinsumos</w:t>
      </w:r>
      <w:proofErr w:type="spellEnd"/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2) Fungos </w:t>
      </w:r>
      <w:proofErr w:type="spellStart"/>
      <w:r>
        <w:rPr>
          <w:rFonts w:ascii="Arial Narrow" w:eastAsia="Arial Narrow" w:hAnsi="Arial Narrow" w:cs="Arial Narrow"/>
        </w:rPr>
        <w:t>endofíticos</w:t>
      </w:r>
      <w:proofErr w:type="spellEnd"/>
      <w:r>
        <w:rPr>
          <w:rFonts w:ascii="Arial Narrow" w:eastAsia="Arial Narrow" w:hAnsi="Arial Narrow" w:cs="Arial Narrow"/>
        </w:rPr>
        <w:t xml:space="preserve"> e </w:t>
      </w:r>
      <w:proofErr w:type="spellStart"/>
      <w:r>
        <w:rPr>
          <w:rFonts w:ascii="Arial Narrow" w:eastAsia="Arial Narrow" w:hAnsi="Arial Narrow" w:cs="Arial Narrow"/>
        </w:rPr>
        <w:t>entomopatogénicos</w:t>
      </w:r>
      <w:proofErr w:type="spellEnd"/>
      <w:r>
        <w:rPr>
          <w:rFonts w:ascii="Arial Narrow" w:eastAsia="Arial Narrow" w:hAnsi="Arial Narrow" w:cs="Arial Narrow"/>
        </w:rPr>
        <w:t xml:space="preserve"> na agricultura regenerativa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3) Interações fungos </w:t>
      </w:r>
      <w:proofErr w:type="spellStart"/>
      <w:r>
        <w:rPr>
          <w:rFonts w:ascii="Arial Narrow" w:eastAsia="Arial Narrow" w:hAnsi="Arial Narrow" w:cs="Arial Narrow"/>
        </w:rPr>
        <w:t>endofíticos</w:t>
      </w:r>
      <w:proofErr w:type="spellEnd"/>
      <w:r>
        <w:rPr>
          <w:rFonts w:ascii="Arial Narrow" w:eastAsia="Arial Narrow" w:hAnsi="Arial Narrow" w:cs="Arial Narrow"/>
        </w:rPr>
        <w:t>-plantas-</w:t>
      </w:r>
      <w:proofErr w:type="spellStart"/>
      <w:r>
        <w:rPr>
          <w:rFonts w:ascii="Arial Narrow" w:eastAsia="Arial Narrow" w:hAnsi="Arial Narrow" w:cs="Arial Narrow"/>
        </w:rPr>
        <w:t>fitopatógenos</w:t>
      </w:r>
      <w:proofErr w:type="spellEnd"/>
      <w:r>
        <w:rPr>
          <w:rFonts w:ascii="Arial Narrow" w:eastAsia="Arial Narrow" w:hAnsi="Arial Narrow" w:cs="Arial Narrow"/>
        </w:rPr>
        <w:t>-vetores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4) Vírus de insetos para o controle biológico, e a defesa imune dos insetos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5) Fungos associados a formigas cortadeiras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6) Biologia térmica de fungos </w:t>
      </w:r>
      <w:proofErr w:type="spellStart"/>
      <w:r>
        <w:rPr>
          <w:rFonts w:ascii="Arial Narrow" w:eastAsia="Arial Narrow" w:hAnsi="Arial Narrow" w:cs="Arial Narrow"/>
        </w:rPr>
        <w:t>entomopatogénicos</w:t>
      </w:r>
      <w:proofErr w:type="spellEnd"/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7) Fungos </w:t>
      </w:r>
      <w:proofErr w:type="spellStart"/>
      <w:r>
        <w:rPr>
          <w:rFonts w:ascii="Arial Narrow" w:eastAsia="Arial Narrow" w:hAnsi="Arial Narrow" w:cs="Arial Narrow"/>
        </w:rPr>
        <w:t>entomopatogénic</w:t>
      </w:r>
      <w:r>
        <w:rPr>
          <w:rFonts w:ascii="Arial Narrow" w:eastAsia="Arial Narrow" w:hAnsi="Arial Narrow" w:cs="Arial Narrow"/>
        </w:rPr>
        <w:t>os</w:t>
      </w:r>
      <w:proofErr w:type="spellEnd"/>
      <w:r>
        <w:rPr>
          <w:rFonts w:ascii="Arial Narrow" w:eastAsia="Arial Narrow" w:hAnsi="Arial Narrow" w:cs="Arial Narrow"/>
        </w:rPr>
        <w:t xml:space="preserve"> como modelo para estudo de </w:t>
      </w:r>
      <w:proofErr w:type="spellStart"/>
      <w:r>
        <w:rPr>
          <w:rFonts w:ascii="Arial Narrow" w:eastAsia="Arial Narrow" w:hAnsi="Arial Narrow" w:cs="Arial Narrow"/>
        </w:rPr>
        <w:t>coinfecções</w:t>
      </w:r>
      <w:proofErr w:type="spellEnd"/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8) Fungos </w:t>
      </w:r>
      <w:proofErr w:type="spellStart"/>
      <w:r>
        <w:rPr>
          <w:rFonts w:ascii="Arial Narrow" w:eastAsia="Arial Narrow" w:hAnsi="Arial Narrow" w:cs="Arial Narrow"/>
        </w:rPr>
        <w:t>entomopatogênicos</w:t>
      </w:r>
      <w:proofErr w:type="spellEnd"/>
      <w:r>
        <w:rPr>
          <w:rFonts w:ascii="Arial Narrow" w:eastAsia="Arial Narrow" w:hAnsi="Arial Narrow" w:cs="Arial Narrow"/>
        </w:rPr>
        <w:t xml:space="preserve"> – novos gêneros e novas espécies para o controle biológico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Prof.ª Solimar Gonçalves Machado: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1) Microbiologia Aplicada à Segurança e Qualidade dos Alimentos: Controle de Contaminantes e</w:t>
      </w:r>
      <w:r>
        <w:rPr>
          <w:rFonts w:ascii="Arial Narrow" w:eastAsia="Arial Narrow" w:hAnsi="Arial Narrow" w:cs="Arial Narrow"/>
        </w:rPr>
        <w:t>m Ambientes de Processamento.</w:t>
      </w:r>
    </w:p>
    <w:p w:rsidR="00053543" w:rsidRDefault="00053543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</w:rPr>
      </w:pP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b/>
          <w:bCs/>
          <w:color w:val="222222"/>
        </w:rPr>
      </w:pPr>
      <w:proofErr w:type="gramStart"/>
      <w:r>
        <w:rPr>
          <w:rFonts w:ascii="Arial Narrow" w:eastAsia="Arial Narrow" w:hAnsi="Arial Narrow" w:cs="Arial Narrow"/>
          <w:b/>
          <w:bCs/>
          <w:color w:val="222222"/>
        </w:rPr>
        <w:t>Prof. Wendel Batista</w:t>
      </w:r>
      <w:proofErr w:type="gramEnd"/>
      <w:r>
        <w:rPr>
          <w:rFonts w:ascii="Arial Narrow" w:eastAsia="Arial Narrow" w:hAnsi="Arial Narrow" w:cs="Arial Narrow"/>
          <w:b/>
          <w:bCs/>
          <w:color w:val="222222"/>
        </w:rPr>
        <w:t xml:space="preserve"> da Silveira: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1) Produção de biocombustíveis e biomoléculas de interesse industrial a partir de resíduos (subprodutos) agroindustriais.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2) Regulação do metabolismo e respostas adaptativas de leveduras.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>3) Engenharia Metabólica: seleção de leveduras com fenótipos de interesse industrial por evolução adaptativa em laboratório.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4) Biologia computacional: reconstrução de modelos metabólicos em escala genômica e predição da abundância de proteínas </w:t>
      </w:r>
      <w:r>
        <w:rPr>
          <w:rFonts w:ascii="Arial Narrow" w:eastAsia="Arial Narrow" w:hAnsi="Arial Narrow" w:cs="Arial Narrow"/>
          <w:i/>
          <w:iCs/>
          <w:color w:val="222222"/>
        </w:rPr>
        <w:t xml:space="preserve">in </w:t>
      </w:r>
      <w:proofErr w:type="spellStart"/>
      <w:r>
        <w:rPr>
          <w:rFonts w:ascii="Arial Narrow" w:eastAsia="Arial Narrow" w:hAnsi="Arial Narrow" w:cs="Arial Narrow"/>
          <w:i/>
          <w:iCs/>
          <w:color w:val="222222"/>
        </w:rPr>
        <w:t>silico</w:t>
      </w:r>
      <w:proofErr w:type="spellEnd"/>
      <w:r>
        <w:rPr>
          <w:rFonts w:ascii="Arial Narrow" w:eastAsia="Arial Narrow" w:hAnsi="Arial Narrow" w:cs="Arial Narrow"/>
          <w:color w:val="222222"/>
        </w:rPr>
        <w:t>.</w:t>
      </w:r>
    </w:p>
    <w:p w:rsidR="00053543" w:rsidRDefault="00DE526E">
      <w:pPr>
        <w:widowControl w:val="0"/>
        <w:shd w:val="clear" w:color="auto" w:fill="FFFFFF"/>
        <w:spacing w:line="240" w:lineRule="auto"/>
        <w:jc w:val="both"/>
        <w:rPr>
          <w:rFonts w:ascii="Arial Narrow" w:eastAsia="Arial Narrow" w:hAnsi="Arial Narrow" w:cs="Arial Narrow"/>
          <w:color w:val="222222"/>
        </w:rPr>
      </w:pPr>
      <w:r>
        <w:rPr>
          <w:rFonts w:ascii="Arial Narrow" w:eastAsia="Arial Narrow" w:hAnsi="Arial Narrow" w:cs="Arial Narrow"/>
          <w:color w:val="222222"/>
        </w:rPr>
        <w:t xml:space="preserve">5) Produção de lipídios por leveduras oleaginosas. </w:t>
      </w:r>
    </w:p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</w:p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</w:p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</w:p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</w:p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</w:p>
    <w:p w:rsidR="00053543" w:rsidRDefault="00DE52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  <w:r>
        <w:br w:type="page"/>
      </w:r>
    </w:p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rPr>
          <w:rFonts w:ascii="Arial Narrow" w:eastAsia="Arial Narrow" w:hAnsi="Arial Narrow" w:cs="Arial Narrow"/>
          <w:b/>
          <w:bCs/>
        </w:rPr>
      </w:pPr>
    </w:p>
    <w:p w:rsidR="00053543" w:rsidRDefault="00DE526E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8"/>
          <w:szCs w:val="28"/>
        </w:rPr>
        <w:t>P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>roposta de trabalho</w:t>
      </w: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:rsidR="00053543" w:rsidRDefault="00DE526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>Escreva no espaço abaixo a sua proposta de trabalho para o mestrado/doutorado de acordo com as linhas de pesquisa dos orientadores do programa de Pós-graduação em Microbiologia Agrícola da UFV (PPGMBA/UFV), as quais estão em concordância com as linhas de p</w:t>
      </w:r>
      <w:r>
        <w:rPr>
          <w:rFonts w:ascii="Arial Narrow" w:eastAsia="Arial Narrow" w:hAnsi="Arial Narrow" w:cs="Arial Narrow"/>
        </w:rPr>
        <w:t>esquisa do PPGMBA-UFV. As linhas de pesquisa dos orientadores do referido programa encontram-se nas páginas iniciais deste formulário. O candidato que apresentar uma proposta de trabalho que não se adeque às linhas de pesquisa do PPGMBA/UFV será desclassif</w:t>
      </w:r>
      <w:r>
        <w:rPr>
          <w:rFonts w:ascii="Arial Narrow" w:eastAsia="Arial Narrow" w:hAnsi="Arial Narrow" w:cs="Arial Narrow"/>
        </w:rPr>
        <w:t>icado e automaticamente excluído do processo seletivo</w:t>
      </w: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tbl>
      <w:tblPr>
        <w:tblStyle w:val="a2"/>
        <w:tblW w:w="9135" w:type="dxa"/>
        <w:tblInd w:w="-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95"/>
        <w:gridCol w:w="8640"/>
      </w:tblGrid>
      <w:tr w:rsidR="00053543">
        <w:trPr>
          <w:trHeight w:val="7460"/>
        </w:trPr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</w:rPr>
            </w:pP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</w:rPr>
            </w:pP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4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5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6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7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8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9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11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12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13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14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15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16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17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18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19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20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21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22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23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24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25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26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27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28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29</w:t>
            </w:r>
          </w:p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30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53543" w:rsidRDefault="00DE5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666666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666666"/>
              </w:rPr>
              <w:t xml:space="preserve">Máximo de 30 linhas, espaçamento simples, fonte Times New Roman, tamanho 11. </w:t>
            </w:r>
            <w:r>
              <w:rPr>
                <w:rFonts w:ascii="Arial Narrow" w:eastAsia="Arial Narrow" w:hAnsi="Arial Narrow" w:cs="Arial Narrow"/>
                <w:color w:val="666666"/>
              </w:rPr>
              <w:t xml:space="preserve">Contextualize a sua proposta demonstrando o impacto científico, social e econômico. </w:t>
            </w: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666666"/>
              </w:rPr>
            </w:pP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666666"/>
              </w:rPr>
            </w:pP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666666"/>
              </w:rPr>
            </w:pP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666666"/>
              </w:rPr>
            </w:pPr>
          </w:p>
          <w:p w:rsidR="00053543" w:rsidRDefault="000535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color w:val="666666"/>
              </w:rPr>
            </w:pPr>
          </w:p>
        </w:tc>
      </w:tr>
    </w:tbl>
    <w:p w:rsidR="00053543" w:rsidRDefault="000535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0" w:hanging="10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053543" w:rsidRDefault="00053543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4"/>
          <w:szCs w:val="24"/>
        </w:rPr>
      </w:pPr>
    </w:p>
    <w:sectPr w:rsidR="00053543">
      <w:headerReference w:type="default" r:id="rId7"/>
      <w:pgSz w:w="11909" w:h="16834"/>
      <w:pgMar w:top="709" w:right="1440" w:bottom="1440" w:left="1440" w:header="1133" w:footer="11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26E" w:rsidRDefault="00DE526E">
      <w:pPr>
        <w:spacing w:line="240" w:lineRule="auto"/>
      </w:pPr>
      <w:r>
        <w:separator/>
      </w:r>
    </w:p>
  </w:endnote>
  <w:endnote w:type="continuationSeparator" w:id="0">
    <w:p w:rsidR="00DE526E" w:rsidRDefault="00DE52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D345B96E-659D-470C-96B4-9825508E002A}"/>
    <w:embedBold r:id="rId2" w:fontKey="{A5AC1306-647C-4F7C-8E45-06762FB87971}"/>
    <w:embedItalic r:id="rId3" w:fontKey="{5A3FC888-5F5F-4E13-8F30-569FB914BE6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A0FEA80-B2CD-463E-8B46-67D4A9ECE2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FD6BAE9-AAD1-4631-B983-7F3A96F9B3D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26E" w:rsidRDefault="00DE526E">
      <w:pPr>
        <w:spacing w:line="240" w:lineRule="auto"/>
      </w:pPr>
      <w:r>
        <w:separator/>
      </w:r>
    </w:p>
  </w:footnote>
  <w:footnote w:type="continuationSeparator" w:id="0">
    <w:p w:rsidR="00DE526E" w:rsidRDefault="00DE52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543" w:rsidRDefault="00DE526E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-74.4pt;margin-top:-81.6pt;width:601.9pt;height:861.55pt;z-index:-251658752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543"/>
    <w:rsid w:val="00053543"/>
    <w:rsid w:val="00716819"/>
    <w:rsid w:val="00DE526E"/>
    <w:rsid w:val="00FD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FEB0BA81-23BB-4959-8A63-391A042C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ED7E7"/>
    </w:tcPr>
  </w:style>
  <w:style w:type="paragraph" w:styleId="Cabealho">
    <w:name w:val="header"/>
    <w:basedOn w:val="Normal"/>
    <w:link w:val="CabealhoChar"/>
    <w:uiPriority w:val="99"/>
    <w:unhideWhenUsed/>
    <w:rsid w:val="00FD359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359F"/>
  </w:style>
  <w:style w:type="paragraph" w:styleId="Rodap">
    <w:name w:val="footer"/>
    <w:basedOn w:val="Normal"/>
    <w:link w:val="RodapChar"/>
    <w:uiPriority w:val="99"/>
    <w:unhideWhenUsed/>
    <w:rsid w:val="00FD359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3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gP3WPaRqFfJqyaUOLBW1Eh7U7Q==">CgMxLjAyCGguZ2pkZ3hzOAByITFQbklnZXVoRUdLZFExTlNyTG0tR3dpVm5QTGIzU2pwWA==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1205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2026-10-01T18:39:00Z</dcterms:created>
  <dcterms:modified xsi:type="dcterms:W3CDTF">2026-10-01T18:39:00Z</dcterms:modified>
</cp:coreProperties>
</file>